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01" w:rsidRDefault="00E96501" w:rsidP="00E96501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заявок на участие в</w:t>
      </w:r>
      <w:r w:rsidRPr="009B4C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семинаре </w:t>
      </w:r>
    </w:p>
    <w:p w:rsidR="00E96501" w:rsidRDefault="00E96501" w:rsidP="003D4D56">
      <w:pPr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C43C7C" w:rsidRPr="00E96501" w:rsidRDefault="009857F5" w:rsidP="003D4D56">
      <w:pPr>
        <w:spacing w:line="276" w:lineRule="auto"/>
        <w:ind w:firstLine="709"/>
        <w:jc w:val="center"/>
        <w:rPr>
          <w:sz w:val="28"/>
          <w:szCs w:val="28"/>
        </w:rPr>
      </w:pPr>
      <w:r w:rsidRPr="00E96501">
        <w:rPr>
          <w:sz w:val="28"/>
          <w:szCs w:val="28"/>
        </w:rPr>
        <w:t>Заявка на участие в</w:t>
      </w:r>
      <w:r w:rsidR="003D4D56" w:rsidRPr="00E96501">
        <w:rPr>
          <w:sz w:val="28"/>
          <w:szCs w:val="28"/>
        </w:rPr>
        <w:t xml:space="preserve"> </w:t>
      </w:r>
      <w:r w:rsidR="00E96501" w:rsidRPr="00E96501">
        <w:rPr>
          <w:sz w:val="28"/>
          <w:szCs w:val="28"/>
        </w:rPr>
        <w:t>семинаре</w:t>
      </w:r>
      <w:r w:rsidR="00C43C7C" w:rsidRPr="00E96501">
        <w:rPr>
          <w:sz w:val="28"/>
          <w:szCs w:val="28"/>
        </w:rPr>
        <w:t xml:space="preserve"> </w:t>
      </w:r>
    </w:p>
    <w:p w:rsidR="003D4D56" w:rsidRPr="00E96501" w:rsidRDefault="00C43C7C" w:rsidP="003D4D56">
      <w:pPr>
        <w:spacing w:line="276" w:lineRule="auto"/>
        <w:ind w:firstLine="709"/>
        <w:jc w:val="center"/>
        <w:rPr>
          <w:sz w:val="28"/>
          <w:szCs w:val="28"/>
        </w:rPr>
      </w:pPr>
      <w:r w:rsidRPr="00E96501">
        <w:rPr>
          <w:sz w:val="28"/>
          <w:szCs w:val="28"/>
        </w:rPr>
        <w:t>«Технология открытого дополнительного образования»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1"/>
        <w:gridCol w:w="1983"/>
        <w:gridCol w:w="1890"/>
        <w:gridCol w:w="1394"/>
        <w:gridCol w:w="1705"/>
        <w:gridCol w:w="2145"/>
      </w:tblGrid>
      <w:tr w:rsidR="00C43C7C" w:rsidRPr="009B4C72" w:rsidTr="00E96501">
        <w:tc>
          <w:tcPr>
            <w:tcW w:w="511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  <w:r w:rsidRPr="009B4C72">
              <w:t xml:space="preserve">№ </w:t>
            </w:r>
          </w:p>
        </w:tc>
        <w:tc>
          <w:tcPr>
            <w:tcW w:w="1983" w:type="dxa"/>
          </w:tcPr>
          <w:p w:rsidR="009857F5" w:rsidRPr="009B4C72" w:rsidRDefault="00C43C7C" w:rsidP="00DC2CD3">
            <w:pPr>
              <w:spacing w:line="276" w:lineRule="auto"/>
              <w:jc w:val="center"/>
            </w:pPr>
            <w:r>
              <w:t xml:space="preserve">Муниципальное образование/ </w:t>
            </w:r>
            <w:r w:rsidR="009857F5" w:rsidRPr="009B4C72">
              <w:t>Образовательная организация</w:t>
            </w:r>
          </w:p>
        </w:tc>
        <w:tc>
          <w:tcPr>
            <w:tcW w:w="1890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  <w:r w:rsidRPr="009B4C72">
              <w:t>ФИО (полностью)</w:t>
            </w:r>
          </w:p>
        </w:tc>
        <w:tc>
          <w:tcPr>
            <w:tcW w:w="1394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  <w:r w:rsidRPr="009B4C72">
              <w:t>Должность</w:t>
            </w:r>
          </w:p>
        </w:tc>
        <w:tc>
          <w:tcPr>
            <w:tcW w:w="1705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  <w:r w:rsidRPr="009B4C72">
              <w:t>Контактный телефон (рабочий, мобильный)</w:t>
            </w:r>
          </w:p>
        </w:tc>
        <w:tc>
          <w:tcPr>
            <w:tcW w:w="2145" w:type="dxa"/>
          </w:tcPr>
          <w:p w:rsidR="009857F5" w:rsidRPr="009B4C72" w:rsidRDefault="00C43C7C" w:rsidP="00C43C7C">
            <w:pPr>
              <w:spacing w:line="276" w:lineRule="auto"/>
              <w:jc w:val="center"/>
            </w:pPr>
            <w:r>
              <w:t>Направленность</w:t>
            </w:r>
            <w:r w:rsidR="00644B2B">
              <w:t>, по которой работает педагог</w:t>
            </w:r>
            <w:r w:rsidR="00A377C7">
              <w:t>*</w:t>
            </w:r>
          </w:p>
        </w:tc>
      </w:tr>
      <w:tr w:rsidR="00C43C7C" w:rsidRPr="009B4C72" w:rsidTr="00E96501">
        <w:tc>
          <w:tcPr>
            <w:tcW w:w="511" w:type="dxa"/>
          </w:tcPr>
          <w:p w:rsidR="009857F5" w:rsidRPr="009B4C72" w:rsidRDefault="009857F5" w:rsidP="00B07C85">
            <w:pPr>
              <w:pStyle w:val="a6"/>
              <w:numPr>
                <w:ilvl w:val="0"/>
                <w:numId w:val="5"/>
              </w:numPr>
              <w:spacing w:line="276" w:lineRule="auto"/>
              <w:jc w:val="center"/>
            </w:pPr>
          </w:p>
        </w:tc>
        <w:tc>
          <w:tcPr>
            <w:tcW w:w="1983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  <w:tc>
          <w:tcPr>
            <w:tcW w:w="1890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  <w:tc>
          <w:tcPr>
            <w:tcW w:w="1394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  <w:tc>
          <w:tcPr>
            <w:tcW w:w="1705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  <w:tc>
          <w:tcPr>
            <w:tcW w:w="2145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</w:tr>
      <w:tr w:rsidR="00C43C7C" w:rsidRPr="009B4C72" w:rsidTr="00E96501">
        <w:tc>
          <w:tcPr>
            <w:tcW w:w="511" w:type="dxa"/>
          </w:tcPr>
          <w:p w:rsidR="009857F5" w:rsidRPr="009B4C72" w:rsidRDefault="009857F5" w:rsidP="00B07C85">
            <w:pPr>
              <w:pStyle w:val="a6"/>
              <w:numPr>
                <w:ilvl w:val="0"/>
                <w:numId w:val="5"/>
              </w:numPr>
              <w:spacing w:line="276" w:lineRule="auto"/>
              <w:jc w:val="center"/>
            </w:pPr>
          </w:p>
        </w:tc>
        <w:tc>
          <w:tcPr>
            <w:tcW w:w="1983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  <w:tc>
          <w:tcPr>
            <w:tcW w:w="1890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  <w:tc>
          <w:tcPr>
            <w:tcW w:w="1394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  <w:tc>
          <w:tcPr>
            <w:tcW w:w="1705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  <w:tc>
          <w:tcPr>
            <w:tcW w:w="2145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</w:tr>
      <w:tr w:rsidR="00C43C7C" w:rsidRPr="009B4C72" w:rsidTr="00E96501">
        <w:tc>
          <w:tcPr>
            <w:tcW w:w="511" w:type="dxa"/>
          </w:tcPr>
          <w:p w:rsidR="009857F5" w:rsidRPr="009B4C72" w:rsidRDefault="009857F5" w:rsidP="00B07C85">
            <w:pPr>
              <w:pStyle w:val="a6"/>
              <w:numPr>
                <w:ilvl w:val="0"/>
                <w:numId w:val="5"/>
              </w:numPr>
              <w:spacing w:line="276" w:lineRule="auto"/>
              <w:jc w:val="center"/>
            </w:pPr>
          </w:p>
        </w:tc>
        <w:tc>
          <w:tcPr>
            <w:tcW w:w="1983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  <w:tc>
          <w:tcPr>
            <w:tcW w:w="1890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  <w:tc>
          <w:tcPr>
            <w:tcW w:w="1394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  <w:tc>
          <w:tcPr>
            <w:tcW w:w="1705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  <w:tc>
          <w:tcPr>
            <w:tcW w:w="2145" w:type="dxa"/>
          </w:tcPr>
          <w:p w:rsidR="009857F5" w:rsidRPr="009B4C72" w:rsidRDefault="009857F5" w:rsidP="00DC2CD3">
            <w:pPr>
              <w:spacing w:line="276" w:lineRule="auto"/>
              <w:jc w:val="center"/>
            </w:pPr>
          </w:p>
        </w:tc>
      </w:tr>
    </w:tbl>
    <w:p w:rsidR="003D4D56" w:rsidRDefault="003D4D56" w:rsidP="00FA0AB4">
      <w:pPr>
        <w:rPr>
          <w:sz w:val="22"/>
          <w:szCs w:val="22"/>
        </w:rPr>
      </w:pPr>
    </w:p>
    <w:p w:rsidR="00A377C7" w:rsidRDefault="00CA6B90" w:rsidP="00A377C7">
      <w:pPr>
        <w:ind w:firstLine="851"/>
        <w:jc w:val="both"/>
        <w:rPr>
          <w:i/>
        </w:rPr>
      </w:pPr>
      <w:r w:rsidRPr="00C43C7C">
        <w:rPr>
          <w:i/>
        </w:rPr>
        <w:t>*</w:t>
      </w:r>
      <w:r w:rsidR="00A377C7" w:rsidRPr="00C43C7C">
        <w:rPr>
          <w:i/>
        </w:rPr>
        <w:t xml:space="preserve">При выборе программы </w:t>
      </w:r>
      <w:r w:rsidR="00A377C7" w:rsidRPr="00C43C7C">
        <w:rPr>
          <w:b/>
          <w:i/>
        </w:rPr>
        <w:t>«Технологии открытого дополнительного образования»</w:t>
      </w:r>
      <w:r w:rsidR="00A377C7" w:rsidRPr="00C43C7C">
        <w:rPr>
          <w:i/>
        </w:rPr>
        <w:t xml:space="preserve"> указывается направленность, в которую заявляется уча</w:t>
      </w:r>
      <w:r w:rsidR="000D49B8" w:rsidRPr="00C43C7C">
        <w:rPr>
          <w:i/>
        </w:rPr>
        <w:t>стник (техническая, естественно</w:t>
      </w:r>
      <w:r w:rsidR="00A377C7" w:rsidRPr="00C43C7C">
        <w:rPr>
          <w:i/>
        </w:rPr>
        <w:t>научная, художественная, физкультурно-спортивная, туристско-краеведческая, социально-педагогическая)</w:t>
      </w:r>
    </w:p>
    <w:p w:rsidR="00C43C7C" w:rsidRDefault="00C43C7C" w:rsidP="00A377C7">
      <w:pPr>
        <w:ind w:firstLine="851"/>
        <w:jc w:val="both"/>
        <w:rPr>
          <w:i/>
        </w:rPr>
      </w:pPr>
    </w:p>
    <w:p w:rsidR="00C43C7C" w:rsidRDefault="00C43C7C" w:rsidP="00A377C7">
      <w:pPr>
        <w:ind w:firstLine="851"/>
        <w:jc w:val="both"/>
        <w:rPr>
          <w:i/>
        </w:rPr>
      </w:pPr>
    </w:p>
    <w:p w:rsidR="00C43C7C" w:rsidRPr="00E96501" w:rsidRDefault="00C43C7C" w:rsidP="00E96501">
      <w:pPr>
        <w:spacing w:line="276" w:lineRule="auto"/>
        <w:ind w:firstLine="709"/>
        <w:jc w:val="center"/>
        <w:rPr>
          <w:sz w:val="28"/>
          <w:szCs w:val="28"/>
        </w:rPr>
      </w:pPr>
      <w:r w:rsidRPr="00E96501">
        <w:rPr>
          <w:sz w:val="28"/>
          <w:szCs w:val="28"/>
        </w:rPr>
        <w:t xml:space="preserve">Заявка на участие в </w:t>
      </w:r>
      <w:r w:rsidR="00E96501" w:rsidRPr="00E96501">
        <w:rPr>
          <w:sz w:val="28"/>
          <w:szCs w:val="28"/>
        </w:rPr>
        <w:t>семинаре</w:t>
      </w:r>
    </w:p>
    <w:p w:rsidR="00C43C7C" w:rsidRPr="00E96501" w:rsidRDefault="00C43C7C" w:rsidP="00C43C7C">
      <w:pPr>
        <w:spacing w:line="276" w:lineRule="auto"/>
        <w:ind w:firstLine="709"/>
        <w:jc w:val="center"/>
        <w:rPr>
          <w:sz w:val="28"/>
          <w:szCs w:val="28"/>
        </w:rPr>
      </w:pPr>
      <w:r w:rsidRPr="00E96501">
        <w:rPr>
          <w:sz w:val="28"/>
          <w:szCs w:val="28"/>
        </w:rPr>
        <w:t>«Маркетинг в системе дополнительного образования»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"/>
        <w:gridCol w:w="2984"/>
        <w:gridCol w:w="2529"/>
        <w:gridCol w:w="2109"/>
        <w:gridCol w:w="1476"/>
      </w:tblGrid>
      <w:tr w:rsidR="00C43C7C" w:rsidRPr="009B4C72" w:rsidTr="00E96501">
        <w:tc>
          <w:tcPr>
            <w:tcW w:w="530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  <w:r w:rsidRPr="009B4C72">
              <w:t xml:space="preserve">№ </w:t>
            </w:r>
          </w:p>
        </w:tc>
        <w:tc>
          <w:tcPr>
            <w:tcW w:w="2984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  <w:r>
              <w:t xml:space="preserve">Муниципальное образование/ </w:t>
            </w:r>
            <w:r w:rsidRPr="009B4C72">
              <w:t>Образовательная организация</w:t>
            </w:r>
          </w:p>
        </w:tc>
        <w:tc>
          <w:tcPr>
            <w:tcW w:w="252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  <w:r w:rsidRPr="009B4C72">
              <w:t>ФИО (полностью)</w:t>
            </w:r>
          </w:p>
        </w:tc>
        <w:tc>
          <w:tcPr>
            <w:tcW w:w="210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  <w:r w:rsidRPr="009B4C72">
              <w:t>Должность</w:t>
            </w:r>
          </w:p>
        </w:tc>
        <w:tc>
          <w:tcPr>
            <w:tcW w:w="1476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  <w:r w:rsidRPr="009B4C72">
              <w:t>Контактный телефон (рабочий, мобильный)</w:t>
            </w:r>
          </w:p>
        </w:tc>
      </w:tr>
      <w:tr w:rsidR="00C43C7C" w:rsidRPr="009B4C72" w:rsidTr="00E96501">
        <w:tc>
          <w:tcPr>
            <w:tcW w:w="530" w:type="dxa"/>
          </w:tcPr>
          <w:p w:rsidR="00C43C7C" w:rsidRPr="009B4C72" w:rsidRDefault="00C43C7C" w:rsidP="00C43C7C">
            <w:pPr>
              <w:pStyle w:val="a6"/>
              <w:numPr>
                <w:ilvl w:val="0"/>
                <w:numId w:val="25"/>
              </w:numPr>
              <w:spacing w:line="276" w:lineRule="auto"/>
              <w:jc w:val="center"/>
            </w:pPr>
          </w:p>
        </w:tc>
        <w:tc>
          <w:tcPr>
            <w:tcW w:w="2984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252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210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1476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</w:tr>
      <w:tr w:rsidR="00C43C7C" w:rsidRPr="009B4C72" w:rsidTr="00E96501">
        <w:tc>
          <w:tcPr>
            <w:tcW w:w="530" w:type="dxa"/>
          </w:tcPr>
          <w:p w:rsidR="00C43C7C" w:rsidRPr="009B4C72" w:rsidRDefault="00C43C7C" w:rsidP="00C43C7C">
            <w:pPr>
              <w:pStyle w:val="a6"/>
              <w:numPr>
                <w:ilvl w:val="0"/>
                <w:numId w:val="25"/>
              </w:numPr>
              <w:spacing w:line="276" w:lineRule="auto"/>
              <w:jc w:val="center"/>
            </w:pPr>
          </w:p>
        </w:tc>
        <w:tc>
          <w:tcPr>
            <w:tcW w:w="2984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252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210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1476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</w:tr>
      <w:tr w:rsidR="00C43C7C" w:rsidRPr="009B4C72" w:rsidTr="00E96501">
        <w:tc>
          <w:tcPr>
            <w:tcW w:w="530" w:type="dxa"/>
          </w:tcPr>
          <w:p w:rsidR="00C43C7C" w:rsidRPr="009B4C72" w:rsidRDefault="00C43C7C" w:rsidP="00C43C7C">
            <w:pPr>
              <w:pStyle w:val="a6"/>
              <w:numPr>
                <w:ilvl w:val="0"/>
                <w:numId w:val="25"/>
              </w:numPr>
              <w:spacing w:line="276" w:lineRule="auto"/>
              <w:jc w:val="center"/>
            </w:pPr>
          </w:p>
        </w:tc>
        <w:tc>
          <w:tcPr>
            <w:tcW w:w="2984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252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210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1476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</w:tr>
    </w:tbl>
    <w:p w:rsidR="00C43C7C" w:rsidRDefault="00C43C7C" w:rsidP="00A377C7">
      <w:pPr>
        <w:ind w:firstLine="851"/>
        <w:jc w:val="both"/>
        <w:rPr>
          <w:i/>
        </w:rPr>
      </w:pPr>
    </w:p>
    <w:p w:rsidR="00C43C7C" w:rsidRDefault="00C43C7C" w:rsidP="00C43C7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43C7C" w:rsidRPr="00E96501" w:rsidRDefault="00C43C7C" w:rsidP="00E96501">
      <w:pPr>
        <w:spacing w:line="276" w:lineRule="auto"/>
        <w:ind w:firstLine="709"/>
        <w:jc w:val="center"/>
        <w:rPr>
          <w:sz w:val="28"/>
          <w:szCs w:val="28"/>
        </w:rPr>
      </w:pPr>
      <w:r w:rsidRPr="00E96501">
        <w:rPr>
          <w:sz w:val="28"/>
          <w:szCs w:val="28"/>
        </w:rPr>
        <w:t xml:space="preserve">Заявка на участие в </w:t>
      </w:r>
      <w:r w:rsidR="00E96501" w:rsidRPr="00E96501">
        <w:rPr>
          <w:sz w:val="28"/>
          <w:szCs w:val="28"/>
        </w:rPr>
        <w:t>семинаре</w:t>
      </w:r>
    </w:p>
    <w:p w:rsidR="00C43C7C" w:rsidRPr="00E96501" w:rsidRDefault="00C43C7C" w:rsidP="00C43C7C">
      <w:pPr>
        <w:spacing w:line="276" w:lineRule="auto"/>
        <w:ind w:firstLine="709"/>
        <w:jc w:val="center"/>
        <w:rPr>
          <w:sz w:val="28"/>
          <w:szCs w:val="28"/>
        </w:rPr>
      </w:pPr>
      <w:r w:rsidRPr="00E96501">
        <w:rPr>
          <w:sz w:val="28"/>
          <w:szCs w:val="28"/>
        </w:rPr>
        <w:t>«Экспертиза дополнительных общеобразовательных программ»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"/>
        <w:gridCol w:w="2984"/>
        <w:gridCol w:w="2529"/>
        <w:gridCol w:w="2109"/>
        <w:gridCol w:w="1476"/>
      </w:tblGrid>
      <w:tr w:rsidR="00C43C7C" w:rsidRPr="009B4C72" w:rsidTr="00E96501">
        <w:tc>
          <w:tcPr>
            <w:tcW w:w="530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  <w:r w:rsidRPr="009B4C72">
              <w:t xml:space="preserve">№ </w:t>
            </w:r>
          </w:p>
        </w:tc>
        <w:tc>
          <w:tcPr>
            <w:tcW w:w="2984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  <w:r>
              <w:t xml:space="preserve">Муниципальное образование/ </w:t>
            </w:r>
            <w:r w:rsidRPr="009B4C72">
              <w:t>Образовательная организация</w:t>
            </w:r>
          </w:p>
        </w:tc>
        <w:tc>
          <w:tcPr>
            <w:tcW w:w="252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  <w:r w:rsidRPr="009B4C72">
              <w:t>ФИО (полностью)</w:t>
            </w:r>
          </w:p>
        </w:tc>
        <w:tc>
          <w:tcPr>
            <w:tcW w:w="210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  <w:r w:rsidRPr="009B4C72">
              <w:t>Должность</w:t>
            </w:r>
          </w:p>
        </w:tc>
        <w:tc>
          <w:tcPr>
            <w:tcW w:w="1476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  <w:r w:rsidRPr="009B4C72">
              <w:t>Контактный телефон (рабочий, мобильный)</w:t>
            </w:r>
          </w:p>
        </w:tc>
      </w:tr>
      <w:tr w:rsidR="00C43C7C" w:rsidRPr="009B4C72" w:rsidTr="00E96501">
        <w:tc>
          <w:tcPr>
            <w:tcW w:w="530" w:type="dxa"/>
          </w:tcPr>
          <w:p w:rsidR="00C43C7C" w:rsidRPr="009B4C72" w:rsidRDefault="00C43C7C" w:rsidP="00C43C7C">
            <w:pPr>
              <w:pStyle w:val="a6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2984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252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210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1476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</w:tr>
      <w:tr w:rsidR="00C43C7C" w:rsidRPr="009B4C72" w:rsidTr="00E96501">
        <w:tc>
          <w:tcPr>
            <w:tcW w:w="530" w:type="dxa"/>
          </w:tcPr>
          <w:p w:rsidR="00C43C7C" w:rsidRPr="009B4C72" w:rsidRDefault="00C43C7C" w:rsidP="00C43C7C">
            <w:pPr>
              <w:pStyle w:val="a6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2984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252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210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1476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</w:tr>
      <w:tr w:rsidR="00C43C7C" w:rsidRPr="009B4C72" w:rsidTr="00E96501">
        <w:tc>
          <w:tcPr>
            <w:tcW w:w="530" w:type="dxa"/>
          </w:tcPr>
          <w:p w:rsidR="00C43C7C" w:rsidRPr="009B4C72" w:rsidRDefault="00C43C7C" w:rsidP="00C43C7C">
            <w:pPr>
              <w:pStyle w:val="a6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2984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252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2109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  <w:tc>
          <w:tcPr>
            <w:tcW w:w="1476" w:type="dxa"/>
          </w:tcPr>
          <w:p w:rsidR="00C43C7C" w:rsidRPr="009B4C72" w:rsidRDefault="00C43C7C" w:rsidP="00512110">
            <w:pPr>
              <w:spacing w:line="276" w:lineRule="auto"/>
              <w:jc w:val="center"/>
            </w:pPr>
          </w:p>
        </w:tc>
      </w:tr>
    </w:tbl>
    <w:p w:rsidR="00C43C7C" w:rsidRPr="00C43C7C" w:rsidRDefault="00C43C7C" w:rsidP="00C43C7C">
      <w:pPr>
        <w:ind w:firstLine="851"/>
        <w:jc w:val="both"/>
        <w:rPr>
          <w:i/>
        </w:rPr>
      </w:pPr>
    </w:p>
    <w:p w:rsidR="00C43C7C" w:rsidRPr="00C43C7C" w:rsidRDefault="00C43C7C" w:rsidP="00A377C7">
      <w:pPr>
        <w:ind w:firstLine="851"/>
        <w:jc w:val="both"/>
        <w:rPr>
          <w:i/>
        </w:rPr>
      </w:pPr>
    </w:p>
    <w:sectPr w:rsidR="00C43C7C" w:rsidRPr="00C43C7C" w:rsidSect="00AC7D1C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863"/>
    <w:multiLevelType w:val="hybridMultilevel"/>
    <w:tmpl w:val="DF44D69A"/>
    <w:lvl w:ilvl="0" w:tplc="AC26CE2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2770"/>
    <w:multiLevelType w:val="hybridMultilevel"/>
    <w:tmpl w:val="8160B72A"/>
    <w:lvl w:ilvl="0" w:tplc="CBB474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A673C"/>
    <w:multiLevelType w:val="hybridMultilevel"/>
    <w:tmpl w:val="8B0846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186C74"/>
    <w:multiLevelType w:val="hybridMultilevel"/>
    <w:tmpl w:val="D9E81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196FAF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17E9"/>
    <w:multiLevelType w:val="hybridMultilevel"/>
    <w:tmpl w:val="9DF69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555D7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5F22"/>
    <w:multiLevelType w:val="hybridMultilevel"/>
    <w:tmpl w:val="2A1E2F84"/>
    <w:lvl w:ilvl="0" w:tplc="44BEC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094868"/>
    <w:multiLevelType w:val="hybridMultilevel"/>
    <w:tmpl w:val="8160B72A"/>
    <w:lvl w:ilvl="0" w:tplc="CBB474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9393B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14982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0484"/>
    <w:multiLevelType w:val="hybridMultilevel"/>
    <w:tmpl w:val="FCF630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5B62C3C"/>
    <w:multiLevelType w:val="hybridMultilevel"/>
    <w:tmpl w:val="DF44D69A"/>
    <w:lvl w:ilvl="0" w:tplc="AC26CE2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B5A3A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B42F8"/>
    <w:multiLevelType w:val="hybridMultilevel"/>
    <w:tmpl w:val="DF44D69A"/>
    <w:lvl w:ilvl="0" w:tplc="AC26CE2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52F7F"/>
    <w:multiLevelType w:val="hybridMultilevel"/>
    <w:tmpl w:val="0B7E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B4968"/>
    <w:multiLevelType w:val="hybridMultilevel"/>
    <w:tmpl w:val="9DF693D0"/>
    <w:lvl w:ilvl="0" w:tplc="0419000F">
      <w:start w:val="1"/>
      <w:numFmt w:val="decimal"/>
      <w:lvlText w:val="%1."/>
      <w:lvlJc w:val="left"/>
      <w:pPr>
        <w:ind w:left="5888" w:hanging="360"/>
      </w:pPr>
    </w:lvl>
    <w:lvl w:ilvl="1" w:tplc="04190019" w:tentative="1">
      <w:start w:val="1"/>
      <w:numFmt w:val="lowerLetter"/>
      <w:lvlText w:val="%2."/>
      <w:lvlJc w:val="left"/>
      <w:pPr>
        <w:ind w:left="6608" w:hanging="360"/>
      </w:pPr>
    </w:lvl>
    <w:lvl w:ilvl="2" w:tplc="0419001B" w:tentative="1">
      <w:start w:val="1"/>
      <w:numFmt w:val="lowerRoman"/>
      <w:lvlText w:val="%3."/>
      <w:lvlJc w:val="right"/>
      <w:pPr>
        <w:ind w:left="7328" w:hanging="180"/>
      </w:pPr>
    </w:lvl>
    <w:lvl w:ilvl="3" w:tplc="0419000F" w:tentative="1">
      <w:start w:val="1"/>
      <w:numFmt w:val="decimal"/>
      <w:lvlText w:val="%4."/>
      <w:lvlJc w:val="left"/>
      <w:pPr>
        <w:ind w:left="8048" w:hanging="360"/>
      </w:pPr>
    </w:lvl>
    <w:lvl w:ilvl="4" w:tplc="04190019" w:tentative="1">
      <w:start w:val="1"/>
      <w:numFmt w:val="lowerLetter"/>
      <w:lvlText w:val="%5."/>
      <w:lvlJc w:val="left"/>
      <w:pPr>
        <w:ind w:left="8768" w:hanging="360"/>
      </w:pPr>
    </w:lvl>
    <w:lvl w:ilvl="5" w:tplc="0419001B" w:tentative="1">
      <w:start w:val="1"/>
      <w:numFmt w:val="lowerRoman"/>
      <w:lvlText w:val="%6."/>
      <w:lvlJc w:val="right"/>
      <w:pPr>
        <w:ind w:left="9488" w:hanging="180"/>
      </w:pPr>
    </w:lvl>
    <w:lvl w:ilvl="6" w:tplc="0419000F" w:tentative="1">
      <w:start w:val="1"/>
      <w:numFmt w:val="decimal"/>
      <w:lvlText w:val="%7."/>
      <w:lvlJc w:val="left"/>
      <w:pPr>
        <w:ind w:left="10208" w:hanging="360"/>
      </w:pPr>
    </w:lvl>
    <w:lvl w:ilvl="7" w:tplc="04190019" w:tentative="1">
      <w:start w:val="1"/>
      <w:numFmt w:val="lowerLetter"/>
      <w:lvlText w:val="%8."/>
      <w:lvlJc w:val="left"/>
      <w:pPr>
        <w:ind w:left="10928" w:hanging="360"/>
      </w:pPr>
    </w:lvl>
    <w:lvl w:ilvl="8" w:tplc="041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17" w15:restartNumberingAfterBreak="0">
    <w:nsid w:val="59DA4723"/>
    <w:multiLevelType w:val="hybridMultilevel"/>
    <w:tmpl w:val="6DCA7820"/>
    <w:lvl w:ilvl="0" w:tplc="D286D52A">
      <w:start w:val="1"/>
      <w:numFmt w:val="decimal"/>
      <w:lvlText w:val="%1."/>
      <w:lvlJc w:val="left"/>
      <w:pPr>
        <w:ind w:left="1138" w:hanging="10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D6A4F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92905"/>
    <w:multiLevelType w:val="hybridMultilevel"/>
    <w:tmpl w:val="3CAE4666"/>
    <w:lvl w:ilvl="0" w:tplc="2B98EB4E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7793D"/>
    <w:multiLevelType w:val="hybridMultilevel"/>
    <w:tmpl w:val="8160B72A"/>
    <w:lvl w:ilvl="0" w:tplc="CBB474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409A5"/>
    <w:multiLevelType w:val="hybridMultilevel"/>
    <w:tmpl w:val="4EBCFEF8"/>
    <w:lvl w:ilvl="0" w:tplc="5D0E65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20149E"/>
    <w:multiLevelType w:val="hybridMultilevel"/>
    <w:tmpl w:val="2E56F630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4D47531"/>
    <w:multiLevelType w:val="hybridMultilevel"/>
    <w:tmpl w:val="517421BA"/>
    <w:lvl w:ilvl="0" w:tplc="063CAFF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A4179"/>
    <w:multiLevelType w:val="hybridMultilevel"/>
    <w:tmpl w:val="BF022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A2434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1"/>
  </w:num>
  <w:num w:numId="4">
    <w:abstractNumId w:val="11"/>
  </w:num>
  <w:num w:numId="5">
    <w:abstractNumId w:val="12"/>
  </w:num>
  <w:num w:numId="6">
    <w:abstractNumId w:val="16"/>
  </w:num>
  <w:num w:numId="7">
    <w:abstractNumId w:val="19"/>
  </w:num>
  <w:num w:numId="8">
    <w:abstractNumId w:val="17"/>
  </w:num>
  <w:num w:numId="9">
    <w:abstractNumId w:val="7"/>
  </w:num>
  <w:num w:numId="10">
    <w:abstractNumId w:val="13"/>
  </w:num>
  <w:num w:numId="11">
    <w:abstractNumId w:val="10"/>
  </w:num>
  <w:num w:numId="12">
    <w:abstractNumId w:val="18"/>
  </w:num>
  <w:num w:numId="13">
    <w:abstractNumId w:val="9"/>
  </w:num>
  <w:num w:numId="14">
    <w:abstractNumId w:val="6"/>
  </w:num>
  <w:num w:numId="15">
    <w:abstractNumId w:val="4"/>
  </w:num>
  <w:num w:numId="16">
    <w:abstractNumId w:val="22"/>
  </w:num>
  <w:num w:numId="17">
    <w:abstractNumId w:val="25"/>
  </w:num>
  <w:num w:numId="18">
    <w:abstractNumId w:val="5"/>
  </w:num>
  <w:num w:numId="19">
    <w:abstractNumId w:val="20"/>
  </w:num>
  <w:num w:numId="20">
    <w:abstractNumId w:val="8"/>
  </w:num>
  <w:num w:numId="21">
    <w:abstractNumId w:val="1"/>
  </w:num>
  <w:num w:numId="22">
    <w:abstractNumId w:val="15"/>
  </w:num>
  <w:num w:numId="23">
    <w:abstractNumId w:val="24"/>
  </w:num>
  <w:num w:numId="24">
    <w:abstractNumId w:val="23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9B"/>
    <w:rsid w:val="00007170"/>
    <w:rsid w:val="00011136"/>
    <w:rsid w:val="0002228C"/>
    <w:rsid w:val="000316F6"/>
    <w:rsid w:val="0006572E"/>
    <w:rsid w:val="00067C29"/>
    <w:rsid w:val="000A4A3A"/>
    <w:rsid w:val="000D49B8"/>
    <w:rsid w:val="000F4AE0"/>
    <w:rsid w:val="000F7B06"/>
    <w:rsid w:val="00103A18"/>
    <w:rsid w:val="001919B3"/>
    <w:rsid w:val="0019624E"/>
    <w:rsid w:val="001C61D1"/>
    <w:rsid w:val="001E10DC"/>
    <w:rsid w:val="001F6DF2"/>
    <w:rsid w:val="002000B4"/>
    <w:rsid w:val="00225304"/>
    <w:rsid w:val="0023605D"/>
    <w:rsid w:val="002B06BC"/>
    <w:rsid w:val="002B5A4D"/>
    <w:rsid w:val="003235CA"/>
    <w:rsid w:val="0032689B"/>
    <w:rsid w:val="00351F1C"/>
    <w:rsid w:val="00361C23"/>
    <w:rsid w:val="003773CA"/>
    <w:rsid w:val="0039391F"/>
    <w:rsid w:val="003B2C7A"/>
    <w:rsid w:val="003B772D"/>
    <w:rsid w:val="003C5A19"/>
    <w:rsid w:val="003D4D56"/>
    <w:rsid w:val="00421971"/>
    <w:rsid w:val="00436CDF"/>
    <w:rsid w:val="00446EC0"/>
    <w:rsid w:val="00470E72"/>
    <w:rsid w:val="00477BA6"/>
    <w:rsid w:val="0049590F"/>
    <w:rsid w:val="004A6769"/>
    <w:rsid w:val="004B78C6"/>
    <w:rsid w:val="004C2578"/>
    <w:rsid w:val="004D4FCC"/>
    <w:rsid w:val="004D50BC"/>
    <w:rsid w:val="004D52C3"/>
    <w:rsid w:val="00503AB9"/>
    <w:rsid w:val="005B47CF"/>
    <w:rsid w:val="006222DD"/>
    <w:rsid w:val="00623875"/>
    <w:rsid w:val="00624C72"/>
    <w:rsid w:val="00644B2B"/>
    <w:rsid w:val="00652F6E"/>
    <w:rsid w:val="006647F5"/>
    <w:rsid w:val="006860D4"/>
    <w:rsid w:val="006A54A5"/>
    <w:rsid w:val="006B55D4"/>
    <w:rsid w:val="006D412E"/>
    <w:rsid w:val="007300CC"/>
    <w:rsid w:val="0079739B"/>
    <w:rsid w:val="007C163B"/>
    <w:rsid w:val="007C38FA"/>
    <w:rsid w:val="00825922"/>
    <w:rsid w:val="0083401E"/>
    <w:rsid w:val="00842906"/>
    <w:rsid w:val="00851749"/>
    <w:rsid w:val="008634F6"/>
    <w:rsid w:val="00895256"/>
    <w:rsid w:val="008A54A9"/>
    <w:rsid w:val="008E32CE"/>
    <w:rsid w:val="008E3FCC"/>
    <w:rsid w:val="008F0313"/>
    <w:rsid w:val="00924A74"/>
    <w:rsid w:val="00982A57"/>
    <w:rsid w:val="009857F5"/>
    <w:rsid w:val="009B5425"/>
    <w:rsid w:val="00A02E2D"/>
    <w:rsid w:val="00A377C7"/>
    <w:rsid w:val="00A37D94"/>
    <w:rsid w:val="00A456B7"/>
    <w:rsid w:val="00A45AD2"/>
    <w:rsid w:val="00A675F6"/>
    <w:rsid w:val="00A856D4"/>
    <w:rsid w:val="00AA1ABB"/>
    <w:rsid w:val="00AC7D1C"/>
    <w:rsid w:val="00B00496"/>
    <w:rsid w:val="00B07C85"/>
    <w:rsid w:val="00B271B5"/>
    <w:rsid w:val="00B63B99"/>
    <w:rsid w:val="00B66D7B"/>
    <w:rsid w:val="00B716F4"/>
    <w:rsid w:val="00B92C73"/>
    <w:rsid w:val="00BD759B"/>
    <w:rsid w:val="00C136FE"/>
    <w:rsid w:val="00C3003B"/>
    <w:rsid w:val="00C30A35"/>
    <w:rsid w:val="00C43C7C"/>
    <w:rsid w:val="00C507B2"/>
    <w:rsid w:val="00C95C75"/>
    <w:rsid w:val="00CA2090"/>
    <w:rsid w:val="00CA6B90"/>
    <w:rsid w:val="00CB6A54"/>
    <w:rsid w:val="00CE01BF"/>
    <w:rsid w:val="00D33226"/>
    <w:rsid w:val="00D633D4"/>
    <w:rsid w:val="00D805FC"/>
    <w:rsid w:val="00D90125"/>
    <w:rsid w:val="00DC2CD3"/>
    <w:rsid w:val="00DC57A3"/>
    <w:rsid w:val="00E02BD2"/>
    <w:rsid w:val="00E22D78"/>
    <w:rsid w:val="00E33BA7"/>
    <w:rsid w:val="00E55ABE"/>
    <w:rsid w:val="00E6452D"/>
    <w:rsid w:val="00E7797C"/>
    <w:rsid w:val="00E90F30"/>
    <w:rsid w:val="00E96501"/>
    <w:rsid w:val="00E96BD7"/>
    <w:rsid w:val="00F00AB4"/>
    <w:rsid w:val="00F07611"/>
    <w:rsid w:val="00F20DA8"/>
    <w:rsid w:val="00F24FD3"/>
    <w:rsid w:val="00F40802"/>
    <w:rsid w:val="00F45DC4"/>
    <w:rsid w:val="00F740CA"/>
    <w:rsid w:val="00F75EFA"/>
    <w:rsid w:val="00FA0AB4"/>
    <w:rsid w:val="00FB1D29"/>
    <w:rsid w:val="00FD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AE96"/>
  <w15:chartTrackingRefBased/>
  <w15:docId w15:val="{B9ED394B-A04A-4902-8DDD-30D8B88F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136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36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9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906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D4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901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3226"/>
    <w:rPr>
      <w:color w:val="0563C1" w:themeColor="hyperlink"/>
      <w:u w:val="single"/>
    </w:rPr>
  </w:style>
  <w:style w:type="paragraph" w:customStyle="1" w:styleId="Default">
    <w:name w:val="Default"/>
    <w:rsid w:val="00730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0431-0CAE-4663-A26B-D3F5583E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Рекке Анна Юрьевна</cp:lastModifiedBy>
  <cp:revision>11</cp:revision>
  <cp:lastPrinted>2019-09-10T10:46:00Z</cp:lastPrinted>
  <dcterms:created xsi:type="dcterms:W3CDTF">2019-09-09T03:22:00Z</dcterms:created>
  <dcterms:modified xsi:type="dcterms:W3CDTF">2019-09-24T10:04:00Z</dcterms:modified>
</cp:coreProperties>
</file>